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38" w:rsidRPr="00B74D09" w:rsidRDefault="002D1638" w:rsidP="002D1638">
      <w:pPr>
        <w:rPr>
          <w:rFonts w:ascii="Times New Roman" w:eastAsia="Times New Roman" w:hAnsi="Times New Roman" w:cs="Times New Roman"/>
        </w:rPr>
      </w:pPr>
      <w:r w:rsidRPr="00B74D09">
        <w:rPr>
          <w:rFonts w:ascii="Calibri" w:eastAsia="Times New Roman" w:hAnsi="Calibri" w:cs="Calibri"/>
          <w:b/>
          <w:bCs/>
        </w:rPr>
        <w:t xml:space="preserve">The Rutgers Corona Cohort Study: </w:t>
      </w:r>
    </w:p>
    <w:p w:rsidR="002D1638" w:rsidRPr="00B74D09" w:rsidRDefault="002D1638" w:rsidP="002D1638">
      <w:pPr>
        <w:rPr>
          <w:rFonts w:ascii="Times New Roman" w:eastAsia="Times New Roman" w:hAnsi="Times New Roman" w:cs="Times New Roman"/>
        </w:rPr>
      </w:pPr>
      <w:r w:rsidRPr="00B74D09">
        <w:rPr>
          <w:rFonts w:ascii="Calibri" w:eastAsia="Times New Roman" w:hAnsi="Calibri" w:cs="Calibri"/>
        </w:rPr>
        <w:t> </w:t>
      </w:r>
    </w:p>
    <w:p w:rsidR="002D1638" w:rsidRPr="00B74D09" w:rsidRDefault="005D3C9B" w:rsidP="002D1638">
      <w:pPr>
        <w:rPr>
          <w:rFonts w:ascii="Times New Roman" w:eastAsia="Times New Roman" w:hAnsi="Times New Roman" w:cs="Times New Roman"/>
        </w:rPr>
      </w:pPr>
      <w:r w:rsidRPr="00B74D09">
        <w:rPr>
          <w:rFonts w:ascii="Calibri" w:eastAsia="Times New Roman" w:hAnsi="Calibri" w:cs="Calibri"/>
        </w:rPr>
        <w:t xml:space="preserve">Developing a better and more complete understanding of </w:t>
      </w:r>
      <w:r w:rsidR="002D1638" w:rsidRPr="00B74D09">
        <w:rPr>
          <w:rFonts w:ascii="Calibri" w:eastAsia="Times New Roman" w:hAnsi="Calibri" w:cs="Calibri"/>
        </w:rPr>
        <w:t xml:space="preserve">the rates and risk factors for transmission of severe acute respiratory syndrome coronavirus-2 (SARS-CoV-2) </w:t>
      </w:r>
      <w:r w:rsidR="00F068A1" w:rsidRPr="00B74D09">
        <w:rPr>
          <w:rFonts w:ascii="Calibri" w:eastAsia="Times New Roman" w:hAnsi="Calibri" w:cs="Calibri"/>
        </w:rPr>
        <w:t>remains</w:t>
      </w:r>
      <w:r w:rsidRPr="00B74D09">
        <w:rPr>
          <w:rFonts w:ascii="Calibri" w:eastAsia="Times New Roman" w:hAnsi="Calibri" w:cs="Calibri"/>
        </w:rPr>
        <w:t xml:space="preserve"> an absolute priority. Because of the potential for exposure</w:t>
      </w:r>
      <w:r w:rsidR="00F068A1" w:rsidRPr="00B74D09">
        <w:rPr>
          <w:rFonts w:ascii="Calibri" w:eastAsia="Times New Roman" w:hAnsi="Calibri" w:cs="Calibri"/>
        </w:rPr>
        <w:t>, differences exist</w:t>
      </w:r>
      <w:r w:rsidRPr="00B74D09">
        <w:rPr>
          <w:rFonts w:ascii="Calibri" w:eastAsia="Times New Roman" w:hAnsi="Calibri" w:cs="Calibri"/>
        </w:rPr>
        <w:t xml:space="preserve"> between the rates of infection </w:t>
      </w:r>
      <w:r w:rsidR="002D1638" w:rsidRPr="00B74D09">
        <w:rPr>
          <w:rFonts w:ascii="Calibri" w:eastAsia="Times New Roman" w:hAnsi="Calibri" w:cs="Calibri"/>
        </w:rPr>
        <w:t xml:space="preserve">among Healthcare workers (HCW) as compared to Non-healthcare workers (NHCW). </w:t>
      </w:r>
      <w:r w:rsidRPr="00B74D09">
        <w:rPr>
          <w:rFonts w:ascii="Calibri" w:eastAsia="Times New Roman" w:hAnsi="Calibri" w:cs="Calibri"/>
        </w:rPr>
        <w:t xml:space="preserve">The long term objective </w:t>
      </w:r>
      <w:r w:rsidR="00F068A1" w:rsidRPr="00B74D09">
        <w:rPr>
          <w:rFonts w:ascii="Calibri" w:eastAsia="Times New Roman" w:hAnsi="Calibri" w:cs="Calibri"/>
        </w:rPr>
        <w:t xml:space="preserve">aims </w:t>
      </w:r>
      <w:r w:rsidRPr="00B74D09">
        <w:rPr>
          <w:rFonts w:ascii="Calibri" w:eastAsia="Times New Roman" w:hAnsi="Calibri" w:cs="Calibri"/>
        </w:rPr>
        <w:t xml:space="preserve">to protect the healthcare workforce caring for SARS-CoV-2-infected patients, their families, communities and the general population. To meet this </w:t>
      </w:r>
      <w:r w:rsidR="00F068A1" w:rsidRPr="00B74D09">
        <w:rPr>
          <w:rFonts w:ascii="Calibri" w:eastAsia="Times New Roman" w:hAnsi="Calibri" w:cs="Calibri"/>
        </w:rPr>
        <w:t>aim</w:t>
      </w:r>
      <w:r w:rsidRPr="00B74D09">
        <w:rPr>
          <w:rFonts w:ascii="Calibri" w:eastAsia="Times New Roman" w:hAnsi="Calibri" w:cs="Calibri"/>
        </w:rPr>
        <w:t xml:space="preserve">, Drs. Reynold Panettieri, Jeffrey Carson, and Martin Blaser are leading a study, the </w:t>
      </w:r>
      <w:r w:rsidRPr="00B74D09">
        <w:rPr>
          <w:rFonts w:ascii="Calibri" w:eastAsia="Times New Roman" w:hAnsi="Calibri" w:cs="Calibri"/>
          <w:i/>
          <w:iCs/>
        </w:rPr>
        <w:t>Rutgers Corona Cohort Study</w:t>
      </w:r>
      <w:r w:rsidRPr="00B74D09">
        <w:rPr>
          <w:rFonts w:ascii="Calibri" w:eastAsia="Times New Roman" w:hAnsi="Calibri" w:cs="Calibri"/>
        </w:rPr>
        <w:t>, facilitated and implemented thanks to the expertise of the Biostatistics Core, the Clinical Trials Office and CRCs at RWJMS, NJMS and EOHSI, and the Biomarker Core.</w:t>
      </w:r>
      <w:r w:rsidR="002D1638" w:rsidRPr="00B74D09">
        <w:rPr>
          <w:rFonts w:ascii="Calibri" w:eastAsia="Times New Roman" w:hAnsi="Calibri" w:cs="Calibri"/>
        </w:rPr>
        <w:t> </w:t>
      </w:r>
    </w:p>
    <w:p w:rsidR="005D3C9B" w:rsidRPr="00B74D09" w:rsidRDefault="005D3C9B" w:rsidP="002D1638">
      <w:pPr>
        <w:rPr>
          <w:rFonts w:ascii="Calibri" w:eastAsia="Times New Roman" w:hAnsi="Calibri" w:cs="Calibri"/>
        </w:rPr>
      </w:pPr>
    </w:p>
    <w:p w:rsidR="005F1448" w:rsidRPr="00B74D09" w:rsidRDefault="00D70137" w:rsidP="002D1638">
      <w:pPr>
        <w:rPr>
          <w:rFonts w:ascii="Calibri" w:eastAsia="Times New Roman" w:hAnsi="Calibri" w:cs="Calibri"/>
        </w:rPr>
      </w:pPr>
      <w:r w:rsidRPr="00B74D09">
        <w:rPr>
          <w:rFonts w:ascii="Calibri" w:eastAsia="Times New Roman" w:hAnsi="Calibri" w:cs="Calibri"/>
        </w:rPr>
        <w:t>“</w:t>
      </w:r>
      <w:r w:rsidR="00F068A1" w:rsidRPr="00B74D09">
        <w:rPr>
          <w:rFonts w:ascii="Calibri" w:eastAsia="Times New Roman" w:hAnsi="Calibri" w:cs="Calibri"/>
        </w:rPr>
        <w:t>The global crisis we face in understanding and abrogating the threat of COVID-19 appears formidable however, evidence –based approaches in addressing the COVID-19 threat will serve as the foundation to address not only this pandemic but also those in the future</w:t>
      </w:r>
      <w:r w:rsidRPr="00B74D09">
        <w:rPr>
          <w:rFonts w:ascii="Calibri" w:eastAsia="Times New Roman" w:hAnsi="Calibri" w:cs="Calibri"/>
        </w:rPr>
        <w:t>,”</w:t>
      </w:r>
      <w:r w:rsidR="00F068A1" w:rsidRPr="00B74D09">
        <w:rPr>
          <w:rFonts w:ascii="Calibri" w:eastAsia="Times New Roman" w:hAnsi="Calibri" w:cs="Calibri"/>
        </w:rPr>
        <w:t xml:space="preserve"> says Dr. Panettieri, Vice Chancellor for Translational Medicine and Science.</w:t>
      </w:r>
    </w:p>
    <w:p w:rsidR="005F1448" w:rsidRPr="00B74D09" w:rsidRDefault="005F1448" w:rsidP="002D1638">
      <w:pPr>
        <w:rPr>
          <w:rFonts w:ascii="Calibri" w:eastAsia="Times New Roman" w:hAnsi="Calibri" w:cs="Calibri"/>
        </w:rPr>
      </w:pPr>
    </w:p>
    <w:p w:rsidR="005F1448" w:rsidRPr="00B74D09" w:rsidRDefault="005F1448" w:rsidP="005F1448">
      <w:pPr>
        <w:rPr>
          <w:rFonts w:ascii="Calibri" w:eastAsia="Times New Roman" w:hAnsi="Calibri" w:cs="Calibri"/>
        </w:rPr>
      </w:pPr>
      <w:r w:rsidRPr="00B74D09">
        <w:rPr>
          <w:rFonts w:ascii="Calibri" w:eastAsia="Times New Roman" w:hAnsi="Calibri" w:cs="Calibri"/>
        </w:rPr>
        <w:t>Thanks to the incredible interest in the study, we completed enrollment and all baseline visits in 10 days on April 7</w:t>
      </w:r>
      <w:r w:rsidRPr="00B74D09">
        <w:rPr>
          <w:rFonts w:ascii="Calibri" w:eastAsia="Times New Roman" w:hAnsi="Calibri" w:cs="Calibri"/>
          <w:vertAlign w:val="superscript"/>
        </w:rPr>
        <w:t xml:space="preserve">th, </w:t>
      </w:r>
      <w:r w:rsidRPr="00B74D09">
        <w:rPr>
          <w:rFonts w:ascii="Calibri" w:eastAsia="Times New Roman" w:hAnsi="Calibri" w:cs="Calibri"/>
        </w:rPr>
        <w:t xml:space="preserve">and exceeded our recruitment targets, enrolling </w:t>
      </w:r>
      <w:r w:rsidR="005D3C9B" w:rsidRPr="00B74D09">
        <w:rPr>
          <w:rFonts w:ascii="Calibri" w:eastAsia="Times New Roman" w:hAnsi="Calibri" w:cs="Calibri"/>
        </w:rPr>
        <w:t>over 800</w:t>
      </w:r>
      <w:r w:rsidR="002D1638" w:rsidRPr="00B74D09">
        <w:rPr>
          <w:rFonts w:ascii="Calibri" w:eastAsia="Times New Roman" w:hAnsi="Calibri" w:cs="Calibri"/>
        </w:rPr>
        <w:t xml:space="preserve"> participants, </w:t>
      </w:r>
      <w:r w:rsidR="005D3C9B" w:rsidRPr="00B74D09">
        <w:rPr>
          <w:rFonts w:ascii="Calibri" w:eastAsia="Times New Roman" w:hAnsi="Calibri" w:cs="Calibri"/>
        </w:rPr>
        <w:t xml:space="preserve">two thirds of which are healthcare workers and one third, non-healthcare workers. </w:t>
      </w:r>
      <w:r w:rsidR="002D1638" w:rsidRPr="00B74D09">
        <w:rPr>
          <w:rFonts w:ascii="Calibri" w:eastAsia="Times New Roman" w:hAnsi="Calibri" w:cs="Calibri"/>
        </w:rPr>
        <w:t xml:space="preserve"> </w:t>
      </w:r>
      <w:r w:rsidRPr="00B74D09">
        <w:rPr>
          <w:rFonts w:ascii="Calibri" w:eastAsia="Times New Roman" w:hAnsi="Calibri" w:cs="Calibri"/>
        </w:rPr>
        <w:t xml:space="preserve">The study involves </w:t>
      </w:r>
      <w:r w:rsidR="00F068A1" w:rsidRPr="00B74D09">
        <w:rPr>
          <w:rFonts w:ascii="Calibri" w:eastAsia="Times New Roman" w:hAnsi="Calibri" w:cs="Calibri"/>
        </w:rPr>
        <w:t>collecting samples</w:t>
      </w:r>
      <w:r w:rsidR="002D1638" w:rsidRPr="00B74D09">
        <w:rPr>
          <w:rFonts w:ascii="Calibri" w:eastAsia="Times New Roman" w:hAnsi="Calibri" w:cs="Calibri"/>
        </w:rPr>
        <w:t xml:space="preserve"> (blood, saliva and throat swabs) and health information surveys at baseline and every two weeks for six months, as well as daily temperature readings. </w:t>
      </w:r>
      <w:r w:rsidRPr="00B74D09">
        <w:rPr>
          <w:rFonts w:ascii="Calibri" w:eastAsia="Times New Roman" w:hAnsi="Calibri" w:cs="Calibri"/>
        </w:rPr>
        <w:t>Participant visits are at the study’s three command centers: the Clinical Research Center at RWJMS in New Brunswick, led by Deborah McCloskey; the Environmental and Occupational Health Sciences Institute in Piscataway, led by Kathleen Black; and the Clinical Research Unit at New Jersey Medical School in Newark, led by Nancy Reilly. A team of staff a</w:t>
      </w:r>
      <w:r w:rsidR="00F068A1" w:rsidRPr="00B74D09">
        <w:rPr>
          <w:rFonts w:ascii="Calibri" w:eastAsia="Times New Roman" w:hAnsi="Calibri" w:cs="Calibri"/>
        </w:rPr>
        <w:t>n</w:t>
      </w:r>
      <w:r w:rsidRPr="00B74D09">
        <w:rPr>
          <w:rFonts w:ascii="Calibri" w:eastAsia="Times New Roman" w:hAnsi="Calibri" w:cs="Calibri"/>
        </w:rPr>
        <w:t>d student volunteers are address</w:t>
      </w:r>
      <w:r w:rsidR="00271CA8" w:rsidRPr="00B74D09">
        <w:rPr>
          <w:rFonts w:ascii="Calibri" w:eastAsia="Times New Roman" w:hAnsi="Calibri" w:cs="Calibri"/>
        </w:rPr>
        <w:t>ing</w:t>
      </w:r>
      <w:r w:rsidRPr="00B74D09">
        <w:rPr>
          <w:rFonts w:ascii="Calibri" w:eastAsia="Times New Roman" w:hAnsi="Calibri" w:cs="Calibri"/>
        </w:rPr>
        <w:t xml:space="preserve"> participant questions, identify</w:t>
      </w:r>
      <w:r w:rsidR="00271CA8" w:rsidRPr="00B74D09">
        <w:rPr>
          <w:rFonts w:ascii="Calibri" w:eastAsia="Times New Roman" w:hAnsi="Calibri" w:cs="Calibri"/>
        </w:rPr>
        <w:t>ing</w:t>
      </w:r>
      <w:r w:rsidRPr="00B74D09">
        <w:rPr>
          <w:rFonts w:ascii="Calibri" w:eastAsia="Times New Roman" w:hAnsi="Calibri" w:cs="Calibri"/>
        </w:rPr>
        <w:t xml:space="preserve"> needed supplies and ensur</w:t>
      </w:r>
      <w:r w:rsidR="00271CA8" w:rsidRPr="00B74D09">
        <w:rPr>
          <w:rFonts w:ascii="Calibri" w:eastAsia="Times New Roman" w:hAnsi="Calibri" w:cs="Calibri"/>
        </w:rPr>
        <w:t>ing</w:t>
      </w:r>
      <w:r w:rsidRPr="00B74D09">
        <w:rPr>
          <w:rFonts w:ascii="Calibri" w:eastAsia="Times New Roman" w:hAnsi="Calibri" w:cs="Calibri"/>
        </w:rPr>
        <w:t xml:space="preserve"> the smooth </w:t>
      </w:r>
      <w:r w:rsidR="00271CA8" w:rsidRPr="00B74D09">
        <w:rPr>
          <w:rFonts w:ascii="Calibri" w:eastAsia="Times New Roman" w:hAnsi="Calibri" w:cs="Calibri"/>
        </w:rPr>
        <w:t xml:space="preserve">performance </w:t>
      </w:r>
      <w:r w:rsidRPr="00B74D09">
        <w:rPr>
          <w:rFonts w:ascii="Calibri" w:eastAsia="Times New Roman" w:hAnsi="Calibri" w:cs="Calibri"/>
        </w:rPr>
        <w:t xml:space="preserve">of the project. </w:t>
      </w:r>
    </w:p>
    <w:p w:rsidR="005F1448" w:rsidRPr="00B74D09" w:rsidRDefault="005F1448" w:rsidP="005F1448">
      <w:pPr>
        <w:rPr>
          <w:rFonts w:ascii="Times New Roman" w:eastAsia="Times New Roman" w:hAnsi="Times New Roman" w:cs="Times New Roman"/>
        </w:rPr>
      </w:pPr>
    </w:p>
    <w:p w:rsidR="002D1638" w:rsidRPr="00B74D09" w:rsidRDefault="00271CA8" w:rsidP="002D1638">
      <w:pPr>
        <w:rPr>
          <w:rFonts w:ascii="Times New Roman" w:eastAsia="Times New Roman" w:hAnsi="Times New Roman" w:cs="Times New Roman"/>
        </w:rPr>
      </w:pPr>
      <w:r w:rsidRPr="00B74D09">
        <w:rPr>
          <w:rFonts w:ascii="Calibri" w:eastAsia="Times New Roman" w:hAnsi="Calibri" w:cs="Calibri"/>
        </w:rPr>
        <w:t>Outcomes of the testing</w:t>
      </w:r>
      <w:r w:rsidR="002D1638" w:rsidRPr="00B74D09">
        <w:rPr>
          <w:rFonts w:ascii="Calibri" w:eastAsia="Times New Roman" w:hAnsi="Calibri" w:cs="Calibri"/>
        </w:rPr>
        <w:t xml:space="preserve"> are provided to participants. </w:t>
      </w:r>
      <w:r w:rsidRPr="00B74D09">
        <w:rPr>
          <w:rFonts w:ascii="Calibri" w:eastAsia="Times New Roman" w:hAnsi="Calibri" w:cs="Calibri"/>
        </w:rPr>
        <w:t>All samples and laboratory studies are provided</w:t>
      </w:r>
      <w:r w:rsidR="002D1638" w:rsidRPr="00B74D09">
        <w:rPr>
          <w:rFonts w:ascii="Calibri" w:eastAsia="Times New Roman" w:hAnsi="Calibri" w:cs="Calibri"/>
        </w:rPr>
        <w:t xml:space="preserve"> by RUCDR, a CLIA- and CAP-certified core facility. The study is being supported by electronic consenting, on-line surveys and automated emails, developed by the NJ ACTS Biostatistics, Epidemiology and Research Methods Core, based at the School of public Health.</w:t>
      </w:r>
    </w:p>
    <w:p w:rsidR="002D1638" w:rsidRPr="00B74D09" w:rsidRDefault="002D1638" w:rsidP="002D1638">
      <w:pPr>
        <w:rPr>
          <w:rFonts w:ascii="Times New Roman" w:eastAsia="Times New Roman" w:hAnsi="Times New Roman" w:cs="Times New Roman"/>
        </w:rPr>
      </w:pPr>
      <w:r w:rsidRPr="00B74D09">
        <w:rPr>
          <w:rFonts w:ascii="Calibri" w:eastAsia="Times New Roman" w:hAnsi="Calibri" w:cs="Calibri"/>
        </w:rPr>
        <w:t>  </w:t>
      </w:r>
    </w:p>
    <w:p w:rsidR="002D1638" w:rsidRPr="00B74D09" w:rsidRDefault="002D1638" w:rsidP="002D1638">
      <w:pPr>
        <w:rPr>
          <w:rFonts w:ascii="Calibri" w:eastAsia="Times New Roman" w:hAnsi="Calibri" w:cs="Calibri"/>
        </w:rPr>
      </w:pPr>
      <w:r w:rsidRPr="00B74D09">
        <w:rPr>
          <w:rFonts w:ascii="Calibri" w:eastAsia="Times New Roman" w:hAnsi="Calibri" w:cs="Calibri"/>
        </w:rPr>
        <w:t xml:space="preserve">The Rutgers Corona Cohort Study has </w:t>
      </w:r>
      <w:r w:rsidR="00271CA8" w:rsidRPr="00B74D09">
        <w:rPr>
          <w:rFonts w:ascii="Calibri" w:eastAsia="Times New Roman" w:hAnsi="Calibri" w:cs="Calibri"/>
        </w:rPr>
        <w:t>catalyzed</w:t>
      </w:r>
      <w:r w:rsidRPr="00B74D09">
        <w:rPr>
          <w:rFonts w:ascii="Calibri" w:eastAsia="Times New Roman" w:hAnsi="Calibri" w:cs="Calibri"/>
        </w:rPr>
        <w:t xml:space="preserve"> additional studies and activities. One such project tested whether, and demonstrated that, saline solution </w:t>
      </w:r>
      <w:bookmarkStart w:id="0" w:name="_GoBack"/>
      <w:bookmarkEnd w:id="0"/>
      <w:r w:rsidRPr="00B74D09">
        <w:rPr>
          <w:rFonts w:ascii="Calibri" w:eastAsia="Times New Roman" w:hAnsi="Calibri" w:cs="Calibri"/>
        </w:rPr>
        <w:t>could be used for transporting throat swabs for SARS-CoV-2 testing</w:t>
      </w:r>
      <w:r w:rsidR="00271CA8" w:rsidRPr="00B74D09">
        <w:rPr>
          <w:rFonts w:ascii="Calibri" w:eastAsia="Times New Roman" w:hAnsi="Calibri" w:cs="Calibri"/>
        </w:rPr>
        <w:t> in</w:t>
      </w:r>
      <w:r w:rsidRPr="00B74D09">
        <w:rPr>
          <w:rFonts w:ascii="Calibri" w:eastAsia="Times New Roman" w:hAnsi="Calibri" w:cs="Calibri"/>
        </w:rPr>
        <w:t xml:space="preserve"> place of much more expensive and difficult to obtain Viral Transport Medium. </w:t>
      </w:r>
      <w:r w:rsidR="005F1448" w:rsidRPr="00B74D09">
        <w:rPr>
          <w:rFonts w:ascii="Calibri" w:eastAsia="Times New Roman" w:hAnsi="Calibri" w:cs="Calibri"/>
        </w:rPr>
        <w:t xml:space="preserve">Another is a bioengineering project at NJIT which created a 3-D swab with a detachable tip, a safer way to add the swab to the transport medium. </w:t>
      </w:r>
    </w:p>
    <w:p w:rsidR="005F1448" w:rsidRPr="00B74D09" w:rsidRDefault="005F1448" w:rsidP="002D1638">
      <w:pPr>
        <w:rPr>
          <w:rFonts w:ascii="Calibri" w:eastAsia="Times New Roman" w:hAnsi="Calibri" w:cs="Calibri"/>
        </w:rPr>
      </w:pPr>
    </w:p>
    <w:p w:rsidR="005F1448" w:rsidRPr="002D1638" w:rsidRDefault="00D70137" w:rsidP="002D1638">
      <w:pPr>
        <w:rPr>
          <w:rFonts w:ascii="Times New Roman" w:eastAsia="Times New Roman" w:hAnsi="Times New Roman" w:cs="Times New Roman"/>
        </w:rPr>
      </w:pPr>
      <w:r w:rsidRPr="00B74D09">
        <w:rPr>
          <w:rFonts w:ascii="Calibri" w:eastAsia="Times New Roman" w:hAnsi="Calibri" w:cs="Calibri"/>
        </w:rPr>
        <w:t>“</w:t>
      </w:r>
      <w:r w:rsidR="00F068A1" w:rsidRPr="00B74D09">
        <w:rPr>
          <w:rFonts w:ascii="Calibri" w:eastAsia="Times New Roman" w:hAnsi="Calibri" w:cs="Calibri"/>
        </w:rPr>
        <w:t xml:space="preserve">NJ ACTS and NCATS in partnership with </w:t>
      </w:r>
      <w:proofErr w:type="spellStart"/>
      <w:r w:rsidR="00F068A1" w:rsidRPr="00B74D09">
        <w:rPr>
          <w:rFonts w:ascii="Calibri" w:eastAsia="Times New Roman" w:hAnsi="Calibri" w:cs="Calibri"/>
        </w:rPr>
        <w:t>Marken</w:t>
      </w:r>
      <w:proofErr w:type="spellEnd"/>
      <w:r w:rsidR="00F068A1" w:rsidRPr="00B74D09">
        <w:rPr>
          <w:rFonts w:ascii="Calibri" w:eastAsia="Times New Roman" w:hAnsi="Calibri" w:cs="Calibri"/>
        </w:rPr>
        <w:t>/UPS and</w:t>
      </w:r>
      <w:r w:rsidRPr="00B74D09">
        <w:rPr>
          <w:rFonts w:ascii="Calibri" w:eastAsia="Times New Roman" w:hAnsi="Calibri" w:cs="Calibri"/>
        </w:rPr>
        <w:t xml:space="preserve"> </w:t>
      </w:r>
      <w:r w:rsidR="00B74D09" w:rsidRPr="00B74D09">
        <w:rPr>
          <w:rFonts w:ascii="Calibri" w:eastAsia="Times New Roman" w:hAnsi="Calibri" w:cs="Calibri"/>
        </w:rPr>
        <w:t xml:space="preserve">df </w:t>
      </w:r>
      <w:r w:rsidR="00F068A1" w:rsidRPr="00B74D09">
        <w:rPr>
          <w:rFonts w:ascii="Calibri" w:eastAsia="Times New Roman" w:hAnsi="Calibri" w:cs="Calibri"/>
        </w:rPr>
        <w:t>Young has prov</w:t>
      </w:r>
      <w:r w:rsidRPr="00B74D09">
        <w:rPr>
          <w:rFonts w:ascii="Calibri" w:eastAsia="Times New Roman" w:hAnsi="Calibri" w:cs="Calibri"/>
        </w:rPr>
        <w:t>id</w:t>
      </w:r>
      <w:r w:rsidR="00F068A1" w:rsidRPr="00B74D09">
        <w:rPr>
          <w:rFonts w:ascii="Calibri" w:eastAsia="Times New Roman" w:hAnsi="Calibri" w:cs="Calibri"/>
        </w:rPr>
        <w:t xml:space="preserve">ed the </w:t>
      </w:r>
      <w:r w:rsidR="00271CA8" w:rsidRPr="00B74D09">
        <w:rPr>
          <w:rFonts w:ascii="Calibri" w:eastAsia="Times New Roman" w:hAnsi="Calibri" w:cs="Calibri"/>
        </w:rPr>
        <w:t xml:space="preserve">financial and in-kind </w:t>
      </w:r>
      <w:r w:rsidR="00F068A1" w:rsidRPr="00B74D09">
        <w:rPr>
          <w:rFonts w:ascii="Calibri" w:eastAsia="Times New Roman" w:hAnsi="Calibri" w:cs="Calibri"/>
        </w:rPr>
        <w:t xml:space="preserve">support for this program that will likely shape our understanding of the risk and </w:t>
      </w:r>
      <w:r w:rsidR="00271CA8" w:rsidRPr="00B74D09">
        <w:rPr>
          <w:rFonts w:ascii="Calibri" w:eastAsia="Times New Roman" w:hAnsi="Calibri" w:cs="Calibri"/>
        </w:rPr>
        <w:t>susceptibility of developing COVID-19</w:t>
      </w:r>
      <w:r w:rsidR="00F068A1" w:rsidRPr="00B74D09">
        <w:rPr>
          <w:rFonts w:ascii="Calibri" w:eastAsia="Times New Roman" w:hAnsi="Calibri" w:cs="Calibri"/>
        </w:rPr>
        <w:t xml:space="preserve"> in</w:t>
      </w:r>
      <w:r w:rsidR="00271CA8" w:rsidRPr="00B74D09">
        <w:rPr>
          <w:rFonts w:ascii="Calibri" w:eastAsia="Times New Roman" w:hAnsi="Calibri" w:cs="Calibri"/>
        </w:rPr>
        <w:t xml:space="preserve"> US</w:t>
      </w:r>
      <w:r w:rsidR="00F068A1" w:rsidRPr="00B74D09">
        <w:rPr>
          <w:rFonts w:ascii="Calibri" w:eastAsia="Times New Roman" w:hAnsi="Calibri" w:cs="Calibri"/>
        </w:rPr>
        <w:t xml:space="preserve"> health care workers</w:t>
      </w:r>
      <w:r w:rsidRPr="00B74D09">
        <w:rPr>
          <w:rFonts w:ascii="Calibri" w:eastAsia="Times New Roman" w:hAnsi="Calibri" w:cs="Calibri"/>
        </w:rPr>
        <w:t>,”</w:t>
      </w:r>
      <w:r w:rsidR="00271CA8" w:rsidRPr="00B74D09">
        <w:rPr>
          <w:rFonts w:ascii="Calibri" w:eastAsia="Times New Roman" w:hAnsi="Calibri" w:cs="Calibri"/>
        </w:rPr>
        <w:t xml:space="preserve"> says Dr. </w:t>
      </w:r>
      <w:proofErr w:type="spellStart"/>
      <w:r w:rsidR="00271CA8" w:rsidRPr="00B74D09">
        <w:rPr>
          <w:rFonts w:ascii="Calibri" w:eastAsia="Times New Roman" w:hAnsi="Calibri" w:cs="Calibri"/>
        </w:rPr>
        <w:t>Panettieri</w:t>
      </w:r>
      <w:proofErr w:type="spellEnd"/>
      <w:r w:rsidRPr="00B74D09">
        <w:rPr>
          <w:rFonts w:ascii="Calibri" w:eastAsia="Times New Roman" w:hAnsi="Calibri" w:cs="Calibri"/>
        </w:rPr>
        <w:t>.</w:t>
      </w:r>
    </w:p>
    <w:p w:rsidR="002D1638" w:rsidRPr="002D1638" w:rsidRDefault="002D1638" w:rsidP="002D1638">
      <w:pPr>
        <w:rPr>
          <w:rFonts w:ascii="Times New Roman" w:eastAsia="Times New Roman" w:hAnsi="Times New Roman" w:cs="Times New Roman"/>
        </w:rPr>
      </w:pPr>
      <w:r w:rsidRPr="002D1638">
        <w:rPr>
          <w:rFonts w:ascii="Calibri" w:eastAsia="Times New Roman" w:hAnsi="Calibri" w:cs="Calibri"/>
        </w:rPr>
        <w:t> </w:t>
      </w:r>
    </w:p>
    <w:p w:rsidR="002D1638" w:rsidRPr="002D1638" w:rsidRDefault="002D1638" w:rsidP="002F7D4A">
      <w:pPr>
        <w:ind w:hanging="547"/>
        <w:rPr>
          <w:rFonts w:ascii="Times New Roman" w:eastAsia="Times New Roman" w:hAnsi="Times New Roman" w:cs="Times New Roman"/>
        </w:rPr>
      </w:pPr>
      <w:r w:rsidRPr="002D1638">
        <w:rPr>
          <w:rFonts w:ascii="Calibri" w:eastAsia="Times New Roman" w:hAnsi="Calibri" w:cs="Calibri"/>
          <w:b/>
          <w:bCs/>
        </w:rPr>
        <w:lastRenderedPageBreak/>
        <w:t> </w:t>
      </w:r>
    </w:p>
    <w:p w:rsidR="00F14242" w:rsidRDefault="00B74D09"/>
    <w:sectPr w:rsidR="00F14242" w:rsidSect="0099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60FC"/>
    <w:multiLevelType w:val="multilevel"/>
    <w:tmpl w:val="F6FE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38"/>
    <w:rsid w:val="00271CA8"/>
    <w:rsid w:val="002D1638"/>
    <w:rsid w:val="002F7D4A"/>
    <w:rsid w:val="005D3C9B"/>
    <w:rsid w:val="005F1448"/>
    <w:rsid w:val="0074094B"/>
    <w:rsid w:val="00992784"/>
    <w:rsid w:val="00B74D09"/>
    <w:rsid w:val="00D70137"/>
    <w:rsid w:val="00EA3D26"/>
    <w:rsid w:val="00F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73A8"/>
  <w15:chartTrackingRefBased/>
  <w15:docId w15:val="{1154098F-DC42-BF49-87E6-EC9613A5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6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D16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044">
              <w:marLeft w:val="54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Argon</dc:creator>
  <cp:keywords/>
  <dc:description/>
  <cp:lastModifiedBy>Judith Argon</cp:lastModifiedBy>
  <cp:revision>3</cp:revision>
  <dcterms:created xsi:type="dcterms:W3CDTF">2020-04-17T12:53:00Z</dcterms:created>
  <dcterms:modified xsi:type="dcterms:W3CDTF">2020-04-17T13:34:00Z</dcterms:modified>
</cp:coreProperties>
</file>